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E64" w:rsidRDefault="00B01E64" w:rsidP="00B01E6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bookmarkStart w:id="0" w:name="bookmark296"/>
      <w:r w:rsidRPr="00B01E64"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 w:rsidRPr="00B01E64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B01E64">
        <w:rPr>
          <w:rFonts w:ascii="PT Astra Serif" w:hAnsi="PT Astra Serif"/>
          <w:b/>
          <w:sz w:val="24"/>
          <w:szCs w:val="24"/>
        </w:rPr>
        <w:t xml:space="preserve"> по физической культуре 2023-2024 уч. г.</w:t>
      </w:r>
    </w:p>
    <w:p w:rsidR="00B01E64" w:rsidRDefault="00B01E64" w:rsidP="00B01E6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Теоретический тур</w:t>
      </w:r>
    </w:p>
    <w:p w:rsidR="00B01E64" w:rsidRPr="00B01E64" w:rsidRDefault="00B01E64" w:rsidP="00B01E6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9-11 классы</w:t>
      </w:r>
    </w:p>
    <w:p w:rsidR="005F0500" w:rsidRPr="00CF551C" w:rsidRDefault="005F0500" w:rsidP="00B01E64">
      <w:pPr>
        <w:pStyle w:val="70"/>
        <w:keepNext/>
        <w:keepLines/>
        <w:jc w:val="center"/>
        <w:rPr>
          <w:rFonts w:ascii="PT Astra Serif" w:hAnsi="PT Astra Serif"/>
          <w:sz w:val="24"/>
          <w:szCs w:val="24"/>
          <w:lang w:eastAsia="ru-RU" w:bidi="ru-RU"/>
        </w:rPr>
      </w:pPr>
      <w:r>
        <w:rPr>
          <w:rFonts w:ascii="PT Astra Serif" w:hAnsi="PT Astra Serif"/>
          <w:sz w:val="24"/>
          <w:szCs w:val="24"/>
          <w:lang w:eastAsia="ru-RU" w:bidi="ru-RU"/>
        </w:rPr>
        <w:t xml:space="preserve">Методика </w:t>
      </w:r>
    </w:p>
    <w:p w:rsidR="005F0500" w:rsidRPr="00CF551C" w:rsidRDefault="005F0500" w:rsidP="005F0500">
      <w:pPr>
        <w:pStyle w:val="70"/>
        <w:keepNext/>
        <w:keepLines/>
        <w:jc w:val="center"/>
        <w:rPr>
          <w:rFonts w:ascii="PT Astra Serif" w:hAnsi="PT Astra Serif"/>
          <w:sz w:val="24"/>
          <w:szCs w:val="24"/>
          <w:lang w:eastAsia="ru-RU" w:bidi="ru-RU"/>
        </w:rPr>
      </w:pPr>
      <w:proofErr w:type="gramStart"/>
      <w:r w:rsidRPr="00CF551C">
        <w:rPr>
          <w:rFonts w:ascii="PT Astra Serif" w:hAnsi="PT Astra Serif"/>
          <w:sz w:val="24"/>
          <w:szCs w:val="24"/>
          <w:lang w:eastAsia="ru-RU" w:bidi="ru-RU"/>
        </w:rPr>
        <w:t>оцен</w:t>
      </w:r>
      <w:r w:rsidR="00B01E64">
        <w:rPr>
          <w:rFonts w:ascii="PT Astra Serif" w:hAnsi="PT Astra Serif"/>
          <w:sz w:val="24"/>
          <w:szCs w:val="24"/>
          <w:lang w:eastAsia="ru-RU" w:bidi="ru-RU"/>
        </w:rPr>
        <w:t>ивания</w:t>
      </w:r>
      <w:proofErr w:type="gramEnd"/>
      <w:r w:rsidRPr="00CF551C">
        <w:rPr>
          <w:rFonts w:ascii="PT Astra Serif" w:hAnsi="PT Astra Serif"/>
          <w:sz w:val="24"/>
          <w:szCs w:val="24"/>
          <w:lang w:eastAsia="ru-RU" w:bidi="ru-RU"/>
        </w:rPr>
        <w:t xml:space="preserve"> качества выполнения теоретико-методических заданий</w:t>
      </w:r>
      <w:bookmarkEnd w:id="0"/>
    </w:p>
    <w:p w:rsidR="005F0500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Распределение баллов по турам.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Теоретико-методический тур 20 баллов;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Практический тур (гимнастика) 40 баллов;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F551C">
        <w:rPr>
          <w:rFonts w:ascii="PT Astra Serif" w:hAnsi="PT Astra Serif" w:cs="Times New Roman"/>
          <w:b/>
          <w:sz w:val="24"/>
          <w:szCs w:val="24"/>
        </w:rPr>
        <w:t>Практический тур (полоса препятствий) 40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 ИТОГО: </w:t>
      </w:r>
      <w:r w:rsidRPr="00CF551C">
        <w:rPr>
          <w:rFonts w:ascii="PT Astra Serif" w:hAnsi="PT Astra Serif" w:cs="Times New Roman"/>
          <w:b/>
          <w:sz w:val="24"/>
          <w:szCs w:val="24"/>
        </w:rPr>
        <w:t>100 БАЛЛОВ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F0500" w:rsidRPr="00CF551C" w:rsidRDefault="005F0500" w:rsidP="005F0500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I. МЕТОДИКА ПОДСЧЕТА БАЛЛОВ</w:t>
      </w:r>
      <w:r w:rsidRPr="005F0500">
        <w:rPr>
          <w:rFonts w:ascii="PT Astra Serif" w:hAnsi="PT Astra Serif" w:cs="Times New Roman"/>
          <w:sz w:val="24"/>
          <w:szCs w:val="24"/>
        </w:rPr>
        <w:t xml:space="preserve"> </w:t>
      </w:r>
      <w:r w:rsidRPr="00CF551C">
        <w:rPr>
          <w:rFonts w:ascii="PT Astra Serif" w:hAnsi="PT Astra Serif" w:cs="Times New Roman"/>
          <w:sz w:val="24"/>
          <w:szCs w:val="24"/>
        </w:rPr>
        <w:t>ДЛЯ УЧАЩИХСЯ 9-11 КЛАССОВ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>1-15 задания (в закрытой форме с одним из вариантов ответа). Правильный ответ – 1 балл. Неправильное решение – 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балл: 1 балл х 15 заданий = </w:t>
      </w:r>
      <w:r w:rsidRPr="00CF551C">
        <w:rPr>
          <w:rFonts w:ascii="PT Astra Serif" w:hAnsi="PT Astra Serif" w:cs="Times New Roman"/>
          <w:b/>
          <w:sz w:val="24"/>
          <w:szCs w:val="24"/>
        </w:rPr>
        <w:t>15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>16-20 задания (в открытой форме). По 2 балла за каждый правильный ответ. Неправильное решение – 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балл: 2 балла х 5 заданий = </w:t>
      </w:r>
      <w:r w:rsidRPr="00CF551C">
        <w:rPr>
          <w:rFonts w:ascii="PT Astra Serif" w:hAnsi="PT Astra Serif" w:cs="Times New Roman"/>
          <w:b/>
          <w:sz w:val="24"/>
          <w:szCs w:val="24"/>
        </w:rPr>
        <w:t>10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 xml:space="preserve">21-22 задания (на соответствие). За правильно подобранное соответствие – </w:t>
      </w:r>
      <w:r w:rsidRPr="00CF551C">
        <w:rPr>
          <w:rFonts w:ascii="PT Astra Serif" w:hAnsi="PT Astra Serif" w:cs="Times New Roman"/>
          <w:b/>
          <w:sz w:val="24"/>
          <w:szCs w:val="24"/>
        </w:rPr>
        <w:t>3 балла</w:t>
      </w:r>
      <w:r w:rsidRPr="00CF551C">
        <w:rPr>
          <w:rFonts w:ascii="PT Astra Serif" w:hAnsi="PT Astra Serif" w:cs="Times New Roman"/>
          <w:sz w:val="24"/>
          <w:szCs w:val="24"/>
        </w:rPr>
        <w:t xml:space="preserve">, за каждое правильно подобранное соответствие – </w:t>
      </w:r>
      <w:r w:rsidRPr="00CF551C">
        <w:rPr>
          <w:rFonts w:ascii="PT Astra Serif" w:hAnsi="PT Astra Serif" w:cs="Times New Roman"/>
          <w:b/>
          <w:sz w:val="24"/>
          <w:szCs w:val="24"/>
        </w:rPr>
        <w:t>0,5 баллов</w:t>
      </w:r>
      <w:r w:rsidRPr="00CF551C">
        <w:rPr>
          <w:rFonts w:ascii="PT Astra Serif" w:hAnsi="PT Astra Serif" w:cs="Times New Roman"/>
          <w:sz w:val="24"/>
          <w:szCs w:val="24"/>
        </w:rPr>
        <w:t>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балл: 0,5 балла х 6 позиций = 3 балла х 2 задания= </w:t>
      </w:r>
      <w:r w:rsidRPr="00CF551C">
        <w:rPr>
          <w:rFonts w:ascii="PT Astra Serif" w:hAnsi="PT Astra Serif" w:cs="Times New Roman"/>
          <w:b/>
          <w:sz w:val="24"/>
          <w:szCs w:val="24"/>
        </w:rPr>
        <w:t>6 баллов</w:t>
      </w:r>
      <w:r w:rsidRPr="00CF551C">
        <w:rPr>
          <w:rFonts w:ascii="PT Astra Serif" w:hAnsi="PT Astra Serif" w:cs="Times New Roman"/>
          <w:sz w:val="24"/>
          <w:szCs w:val="24"/>
        </w:rPr>
        <w:t>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>23 задание (алгоритмичес</w:t>
      </w:r>
      <w:r w:rsidR="00421DB1">
        <w:rPr>
          <w:rFonts w:ascii="PT Astra Serif" w:hAnsi="PT Astra Serif" w:cs="Times New Roman"/>
          <w:sz w:val="24"/>
          <w:szCs w:val="24"/>
        </w:rPr>
        <w:t xml:space="preserve">кого толка). Полный правильный </w:t>
      </w:r>
      <w:r w:rsidRPr="00CF551C">
        <w:rPr>
          <w:rFonts w:ascii="PT Astra Serif" w:hAnsi="PT Astra Serif" w:cs="Times New Roman"/>
          <w:sz w:val="24"/>
          <w:szCs w:val="24"/>
        </w:rPr>
        <w:t xml:space="preserve">ответ – </w:t>
      </w:r>
      <w:r w:rsidRPr="00CF551C">
        <w:rPr>
          <w:rFonts w:ascii="PT Astra Serif" w:hAnsi="PT Astra Serif" w:cs="Times New Roman"/>
          <w:b/>
          <w:sz w:val="24"/>
          <w:szCs w:val="24"/>
        </w:rPr>
        <w:t>3 балла</w:t>
      </w:r>
      <w:r w:rsidRPr="00CF551C">
        <w:rPr>
          <w:rFonts w:ascii="PT Astra Serif" w:hAnsi="PT Astra Serif" w:cs="Times New Roman"/>
          <w:sz w:val="24"/>
          <w:szCs w:val="24"/>
        </w:rPr>
        <w:t xml:space="preserve">, если ответ неполный – 0 баллов. 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балл: 1 задания х 3 балла = </w:t>
      </w:r>
      <w:r w:rsidRPr="00CF551C">
        <w:rPr>
          <w:rFonts w:ascii="PT Astra Serif" w:hAnsi="PT Astra Serif" w:cs="Times New Roman"/>
          <w:b/>
          <w:sz w:val="24"/>
          <w:szCs w:val="24"/>
        </w:rPr>
        <w:t>3 балла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>24-25 задания (с перечислением). По</w:t>
      </w:r>
      <w:r w:rsidR="00421DB1">
        <w:rPr>
          <w:rFonts w:ascii="PT Astra Serif" w:hAnsi="PT Astra Serif" w:cs="Times New Roman"/>
          <w:sz w:val="24"/>
          <w:szCs w:val="24"/>
        </w:rPr>
        <w:t xml:space="preserve">лный </w:t>
      </w:r>
      <w:r w:rsidRPr="00CF551C">
        <w:rPr>
          <w:rFonts w:ascii="PT Astra Serif" w:hAnsi="PT Astra Serif" w:cs="Times New Roman"/>
          <w:sz w:val="24"/>
          <w:szCs w:val="24"/>
        </w:rPr>
        <w:t xml:space="preserve">правильный ответ – </w:t>
      </w:r>
      <w:r w:rsidRPr="00CF551C">
        <w:rPr>
          <w:rFonts w:ascii="PT Astra Serif" w:hAnsi="PT Astra Serif" w:cs="Times New Roman"/>
          <w:b/>
          <w:sz w:val="24"/>
          <w:szCs w:val="24"/>
        </w:rPr>
        <w:t>3 балла</w:t>
      </w:r>
      <w:r w:rsidRPr="00CF551C">
        <w:rPr>
          <w:rFonts w:ascii="PT Astra Serif" w:hAnsi="PT Astra Serif" w:cs="Times New Roman"/>
          <w:sz w:val="24"/>
          <w:szCs w:val="24"/>
        </w:rPr>
        <w:t xml:space="preserve">. За каждую верную позицию – </w:t>
      </w:r>
      <w:r w:rsidRPr="00CF551C">
        <w:rPr>
          <w:rFonts w:ascii="PT Astra Serif" w:hAnsi="PT Astra Serif" w:cs="Times New Roman"/>
          <w:b/>
          <w:sz w:val="24"/>
          <w:szCs w:val="24"/>
        </w:rPr>
        <w:t>0,5 балла</w:t>
      </w:r>
      <w:r w:rsidRPr="00CF551C">
        <w:rPr>
          <w:rFonts w:ascii="PT Astra Serif" w:hAnsi="PT Astra Serif" w:cs="Times New Roman"/>
          <w:sz w:val="24"/>
          <w:szCs w:val="24"/>
        </w:rPr>
        <w:t>, за неверную – 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Максимальный балл: 3 балла. 2 задания х 3 балла=</w:t>
      </w:r>
      <w:r w:rsidRPr="00CF551C">
        <w:rPr>
          <w:rFonts w:ascii="PT Astra Serif" w:hAnsi="PT Astra Serif" w:cs="Times New Roman"/>
          <w:b/>
          <w:sz w:val="24"/>
          <w:szCs w:val="24"/>
        </w:rPr>
        <w:t>6 баллов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 xml:space="preserve">26 задание (с графическим изображением). Правильный ответ – </w:t>
      </w:r>
      <w:r w:rsidRPr="00CF551C">
        <w:rPr>
          <w:rFonts w:ascii="PT Astra Serif" w:hAnsi="PT Astra Serif" w:cs="Times New Roman"/>
          <w:b/>
          <w:sz w:val="24"/>
          <w:szCs w:val="24"/>
        </w:rPr>
        <w:t>2 балла</w:t>
      </w:r>
      <w:r w:rsidRPr="00CF551C">
        <w:rPr>
          <w:rFonts w:ascii="PT Astra Serif" w:hAnsi="PT Astra Serif" w:cs="Times New Roman"/>
          <w:sz w:val="24"/>
          <w:szCs w:val="24"/>
        </w:rPr>
        <w:t>, неправильный – 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балл: </w:t>
      </w:r>
      <w:r w:rsidR="00421DB1">
        <w:rPr>
          <w:rFonts w:ascii="PT Astra Serif" w:hAnsi="PT Astra Serif" w:cs="Times New Roman"/>
          <w:sz w:val="24"/>
          <w:szCs w:val="24"/>
        </w:rPr>
        <w:t xml:space="preserve">2 </w:t>
      </w:r>
      <w:r w:rsidRPr="00CF551C">
        <w:rPr>
          <w:rFonts w:ascii="PT Astra Serif" w:hAnsi="PT Astra Serif" w:cs="Times New Roman"/>
          <w:sz w:val="24"/>
          <w:szCs w:val="24"/>
        </w:rPr>
        <w:t>балла.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•</w:t>
      </w:r>
      <w:r w:rsidRPr="00CF551C">
        <w:rPr>
          <w:rFonts w:ascii="PT Astra Serif" w:hAnsi="PT Astra Serif" w:cs="Times New Roman"/>
          <w:sz w:val="24"/>
          <w:szCs w:val="24"/>
        </w:rPr>
        <w:tab/>
        <w:t>27 задание (кроссворд). За каждый правильно подобранный ответ – 1 балл, за неправильно подобранный – 0 баллов.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Макс</w:t>
      </w:r>
      <w:r w:rsidR="00421DB1">
        <w:rPr>
          <w:rFonts w:ascii="PT Astra Serif" w:hAnsi="PT Astra Serif" w:cs="Times New Roman"/>
          <w:sz w:val="24"/>
          <w:szCs w:val="24"/>
        </w:rPr>
        <w:t xml:space="preserve">имальный балл: 10 вопросов х 1 </w:t>
      </w:r>
      <w:r w:rsidRPr="00CF551C">
        <w:rPr>
          <w:rFonts w:ascii="PT Astra Serif" w:hAnsi="PT Astra Serif" w:cs="Times New Roman"/>
          <w:sz w:val="24"/>
          <w:szCs w:val="24"/>
        </w:rPr>
        <w:t xml:space="preserve">балл = </w:t>
      </w:r>
      <w:r w:rsidRPr="00CF551C">
        <w:rPr>
          <w:rFonts w:ascii="PT Astra Serif" w:hAnsi="PT Astra Serif" w:cs="Times New Roman"/>
          <w:b/>
          <w:sz w:val="24"/>
          <w:szCs w:val="24"/>
        </w:rPr>
        <w:t>10 баллов</w:t>
      </w:r>
      <w:r w:rsidRPr="00CF551C">
        <w:rPr>
          <w:rFonts w:ascii="PT Astra Serif" w:hAnsi="PT Astra Serif" w:cs="Times New Roman"/>
          <w:sz w:val="24"/>
          <w:szCs w:val="24"/>
        </w:rPr>
        <w:t>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МАКСИМАЛЬНЫЙ БАЛЛ ЗА ВЫПОЛНЕНИЕ ВСЕХ ЗАДАНИЙ ТЕСТА – 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52 БАЛЛА</w:t>
      </w:r>
    </w:p>
    <w:p w:rsidR="005F0500" w:rsidRPr="00CF551C" w:rsidRDefault="005F0500" w:rsidP="005F0500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II. ПРОЦЕДУРА ПЕРЕВОДА БАЛЛОВ В «ЗАЧЕТНЫЕ» БАЛЛЫ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Для определения количества зачетных баллов каждого участника в теоретическом конкурсе необходимо использовать следующую формулу:</w:t>
      </w:r>
    </w:p>
    <w:p w:rsidR="005F0500" w:rsidRPr="00CF551C" w:rsidRDefault="00421DB1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Х = К х </w:t>
      </w:r>
      <w:proofErr w:type="gramStart"/>
      <w:r>
        <w:rPr>
          <w:rFonts w:ascii="PT Astra Serif" w:hAnsi="PT Astra Serif" w:cs="Times New Roman"/>
          <w:sz w:val="24"/>
          <w:szCs w:val="24"/>
        </w:rPr>
        <w:t>N:</w:t>
      </w:r>
      <w:r w:rsidR="005F0500" w:rsidRPr="00CF551C">
        <w:rPr>
          <w:rFonts w:ascii="PT Astra Serif" w:hAnsi="PT Astra Serif" w:cs="Times New Roman"/>
          <w:sz w:val="24"/>
          <w:szCs w:val="24"/>
        </w:rPr>
        <w:t>М</w:t>
      </w:r>
      <w:proofErr w:type="gramEnd"/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 xml:space="preserve">Где 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Х – «зачётный» балл участника;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К – максимальное количество баллов в данном конкурсе (20);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N – результат участника;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М = 52 (максимальный результат в данном испытании).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Например: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Результат участника (N) – 29 баллов за теоретико-методическое задание;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Максимальный результат в данном конкурсном испытании – 52.</w:t>
      </w:r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F551C">
        <w:rPr>
          <w:rFonts w:ascii="PT Astra Serif" w:hAnsi="PT Astra Serif" w:cs="Times New Roman"/>
          <w:sz w:val="24"/>
          <w:szCs w:val="24"/>
        </w:rPr>
        <w:t>Ра</w:t>
      </w:r>
      <w:r w:rsidR="00421DB1">
        <w:rPr>
          <w:rFonts w:ascii="PT Astra Serif" w:hAnsi="PT Astra Serif" w:cs="Times New Roman"/>
          <w:sz w:val="24"/>
          <w:szCs w:val="24"/>
        </w:rPr>
        <w:t>счёт: Х = 20 х 29:</w:t>
      </w:r>
      <w:r w:rsidRPr="00CF551C">
        <w:rPr>
          <w:rFonts w:ascii="PT Astra Serif" w:hAnsi="PT Astra Serif" w:cs="Times New Roman"/>
          <w:sz w:val="24"/>
          <w:szCs w:val="24"/>
        </w:rPr>
        <w:t>52= 11,15 баллов</w:t>
      </w:r>
      <w:bookmarkStart w:id="1" w:name="_GoBack"/>
      <w:bookmarkEnd w:id="1"/>
    </w:p>
    <w:p w:rsidR="005F0500" w:rsidRPr="00CF551C" w:rsidRDefault="005F0500" w:rsidP="005F050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5F0500" w:rsidRPr="00CF551C" w:rsidSect="00CF5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500"/>
    <w:rsid w:val="00421DB1"/>
    <w:rsid w:val="005F0500"/>
    <w:rsid w:val="00757D98"/>
    <w:rsid w:val="0081225D"/>
    <w:rsid w:val="009E3DB9"/>
    <w:rsid w:val="00B01E64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D6F0D-7527-4551-963E-C50932B8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50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F050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F050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5F050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F0500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2023-11-23T08:22:00Z</dcterms:created>
  <dcterms:modified xsi:type="dcterms:W3CDTF">2023-11-27T05:57:00Z</dcterms:modified>
</cp:coreProperties>
</file>